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3C15B2" w:rsidTr="003C15B2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3C15B2" w:rsidRDefault="003C15B2" w:rsidP="00F757E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bookmarkStart w:id="0" w:name="sub_1000"/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C15B2" w:rsidRPr="003C15B2" w:rsidRDefault="003C15B2" w:rsidP="00814E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Туапсинский район</w:t>
            </w:r>
          </w:p>
          <w:p w:rsidR="003C15B2" w:rsidRDefault="001B7D56" w:rsidP="003C15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12.10.2018 № 1691</w:t>
            </w:r>
          </w:p>
        </w:tc>
      </w:tr>
    </w:tbl>
    <w:p w:rsidR="003C15B2" w:rsidRDefault="003C15B2" w:rsidP="00F757E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3C15B2" w:rsidRDefault="003C15B2" w:rsidP="00F757E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bookmarkEnd w:id="0"/>
    <w:p w:rsidR="0063698F" w:rsidRDefault="0063698F" w:rsidP="0063698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757EA" w:rsidRPr="009106CC" w:rsidRDefault="008629F8" w:rsidP="009106CC">
      <w:pPr>
        <w:pStyle w:val="21"/>
        <w:ind w:right="-1" w:firstLine="0"/>
        <w:jc w:val="center"/>
        <w:rPr>
          <w:b/>
          <w:sz w:val="28"/>
          <w:szCs w:val="28"/>
        </w:rPr>
      </w:pPr>
      <w:r w:rsidRPr="008629F8">
        <w:rPr>
          <w:b/>
          <w:bCs/>
          <w:color w:val="26282F"/>
          <w:sz w:val="28"/>
          <w:szCs w:val="28"/>
        </w:rPr>
        <w:t>ПЕРЕЧЕНЬ</w:t>
      </w:r>
      <w:r w:rsidR="00F757EA" w:rsidRPr="008629F8">
        <w:rPr>
          <w:b/>
          <w:bCs/>
          <w:color w:val="26282F"/>
          <w:sz w:val="28"/>
          <w:szCs w:val="28"/>
        </w:rPr>
        <w:br/>
        <w:t xml:space="preserve">общедоступной </w:t>
      </w:r>
      <w:r w:rsidR="00FC223D" w:rsidRPr="008629F8">
        <w:rPr>
          <w:b/>
          <w:bCs/>
          <w:color w:val="26282F"/>
          <w:sz w:val="28"/>
          <w:szCs w:val="28"/>
        </w:rPr>
        <w:t>информации</w:t>
      </w:r>
      <w:r w:rsidRPr="008629F8">
        <w:rPr>
          <w:b/>
          <w:bCs/>
          <w:color w:val="26282F"/>
          <w:sz w:val="28"/>
          <w:szCs w:val="28"/>
        </w:rPr>
        <w:t xml:space="preserve"> </w:t>
      </w:r>
      <w:r w:rsidRPr="008629F8">
        <w:rPr>
          <w:b/>
          <w:sz w:val="28"/>
          <w:szCs w:val="28"/>
        </w:rPr>
        <w:t xml:space="preserve">об объектах учета реестра муниципального </w:t>
      </w:r>
      <w:r w:rsidR="00C86927">
        <w:rPr>
          <w:b/>
          <w:sz w:val="28"/>
          <w:szCs w:val="28"/>
        </w:rPr>
        <w:t xml:space="preserve">недвижимого </w:t>
      </w:r>
      <w:r w:rsidRPr="008629F8">
        <w:rPr>
          <w:b/>
          <w:sz w:val="28"/>
          <w:szCs w:val="28"/>
        </w:rPr>
        <w:t>имущества муниципального образования Туапсинский район</w:t>
      </w:r>
      <w:r w:rsidR="00FC223D" w:rsidRPr="008629F8">
        <w:rPr>
          <w:b/>
          <w:bCs/>
          <w:color w:val="26282F"/>
          <w:sz w:val="28"/>
          <w:szCs w:val="28"/>
        </w:rPr>
        <w:t xml:space="preserve">, </w:t>
      </w:r>
      <w:r w:rsidR="00F757EA" w:rsidRPr="008629F8">
        <w:rPr>
          <w:b/>
          <w:bCs/>
          <w:color w:val="26282F"/>
          <w:sz w:val="28"/>
          <w:szCs w:val="28"/>
        </w:rPr>
        <w:t>размещаемой в информаци</w:t>
      </w:r>
      <w:r w:rsidR="00FC223D" w:rsidRPr="008629F8">
        <w:rPr>
          <w:b/>
          <w:bCs/>
          <w:color w:val="26282F"/>
          <w:sz w:val="28"/>
          <w:szCs w:val="28"/>
        </w:rPr>
        <w:t>онно-телекоммуникационной сети «Интернет»</w:t>
      </w:r>
      <w:r w:rsidR="00F757EA" w:rsidRPr="008629F8">
        <w:rPr>
          <w:b/>
          <w:bCs/>
          <w:color w:val="26282F"/>
          <w:sz w:val="28"/>
          <w:szCs w:val="28"/>
        </w:rPr>
        <w:t xml:space="preserve"> в форме открытых данных</w:t>
      </w:r>
      <w:r w:rsidR="00F757EA" w:rsidRPr="008629F8">
        <w:rPr>
          <w:b/>
          <w:bCs/>
          <w:color w:val="26282F"/>
          <w:sz w:val="28"/>
          <w:szCs w:val="28"/>
        </w:rPr>
        <w:br/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2885"/>
        <w:gridCol w:w="2240"/>
      </w:tblGrid>
      <w:tr w:rsidR="00F757EA" w:rsidRPr="008629F8" w:rsidTr="0063698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F757EA" w:rsidP="00F75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F757EA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F757EA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Периодичность размещения и сроки обновления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7EA" w:rsidRPr="008629F8" w:rsidRDefault="00F757EA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F757EA" w:rsidRPr="008629F8" w:rsidTr="0063698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F757EA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F757EA" w:rsidP="00C86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муниципальной собственности муниципального образования Туапсинский район о</w:t>
            </w:r>
            <w:r w:rsidR="0063698F" w:rsidRPr="008629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объектах  недвижимо</w:t>
            </w:r>
            <w:r w:rsidR="00C86927">
              <w:rPr>
                <w:rFonts w:ascii="Times New Roman" w:hAnsi="Times New Roman" w:cs="Times New Roman"/>
                <w:sz w:val="24"/>
                <w:szCs w:val="24"/>
              </w:rPr>
              <w:t xml:space="preserve">го имущества, которое  является 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собственностью муниципального образования Туапсинский район: реестровый номер объекта, </w:t>
            </w:r>
            <w:r w:rsidR="003C15B2" w:rsidRPr="008629F8">
              <w:rPr>
                <w:rFonts w:ascii="Times New Roman" w:hAnsi="Times New Roman" w:cs="Times New Roman"/>
                <w:sz w:val="24"/>
                <w:szCs w:val="24"/>
              </w:rPr>
              <w:t>тип объекта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C15B2" w:rsidRPr="008629F8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, местонахождение объекта,</w:t>
            </w:r>
            <w:r w:rsidR="005B1584">
              <w:rPr>
                <w:rFonts w:ascii="Times New Roman" w:hAnsi="Times New Roman" w:cs="Times New Roman"/>
                <w:sz w:val="24"/>
                <w:szCs w:val="24"/>
              </w:rPr>
              <w:t xml:space="preserve"> целевое назначение объекта,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5B2" w:rsidRPr="008629F8">
              <w:rPr>
                <w:rFonts w:ascii="Times New Roman" w:hAnsi="Times New Roman" w:cs="Times New Roman"/>
                <w:sz w:val="24"/>
                <w:szCs w:val="24"/>
              </w:rPr>
              <w:t>кадастровый (условный) номер объекта,</w:t>
            </w:r>
            <w:r w:rsidR="00C86927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ограничения</w:t>
            </w:r>
            <w:r w:rsidR="005B1584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  <w:r w:rsidR="009D3A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15B2"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параметры объекта,  сведения о правообладателе.</w:t>
            </w: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EA" w:rsidRPr="008629F8" w:rsidRDefault="008629F8" w:rsidP="00F65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757EA" w:rsidRPr="008629F8">
              <w:rPr>
                <w:rFonts w:ascii="Times New Roman" w:hAnsi="Times New Roman" w:cs="Times New Roman"/>
                <w:sz w:val="24"/>
                <w:szCs w:val="24"/>
              </w:rPr>
              <w:t>ктуализация информации</w:t>
            </w:r>
            <w:r w:rsidR="00F657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757EA" w:rsidRPr="00862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7C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7EA" w:rsidRPr="008629F8" w:rsidRDefault="008629F8" w:rsidP="00F757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9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757EA" w:rsidRPr="008629F8">
              <w:rPr>
                <w:rFonts w:ascii="Times New Roman" w:hAnsi="Times New Roman" w:cs="Times New Roman"/>
                <w:sz w:val="24"/>
                <w:szCs w:val="24"/>
              </w:rPr>
              <w:t>правление имущественных отношений администрации муниципального образования Туапсинский район</w:t>
            </w:r>
          </w:p>
        </w:tc>
      </w:tr>
    </w:tbl>
    <w:p w:rsidR="00F757EA" w:rsidRDefault="00F757EA" w:rsidP="00F757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3698F" w:rsidRDefault="0063698F" w:rsidP="00F757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имущественных отношений</w:t>
      </w: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3698F" w:rsidRPr="00F757EA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Сокирко</w:t>
      </w:r>
      <w:proofErr w:type="spellEnd"/>
    </w:p>
    <w:sectPr w:rsidR="0063698F" w:rsidRPr="00F75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DF"/>
    <w:rsid w:val="001B7D56"/>
    <w:rsid w:val="002D38C2"/>
    <w:rsid w:val="003C15B2"/>
    <w:rsid w:val="005B1584"/>
    <w:rsid w:val="0063698F"/>
    <w:rsid w:val="00814E0B"/>
    <w:rsid w:val="008629F8"/>
    <w:rsid w:val="009106CC"/>
    <w:rsid w:val="009D3A11"/>
    <w:rsid w:val="00A476BF"/>
    <w:rsid w:val="00C72347"/>
    <w:rsid w:val="00C86927"/>
    <w:rsid w:val="00EC3CDF"/>
    <w:rsid w:val="00F657C4"/>
    <w:rsid w:val="00F757EA"/>
    <w:rsid w:val="00FC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8629F8"/>
    <w:pPr>
      <w:suppressAutoHyphens/>
      <w:spacing w:after="0" w:line="240" w:lineRule="auto"/>
      <w:ind w:right="5045"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8629F8"/>
    <w:pPr>
      <w:suppressAutoHyphens/>
      <w:spacing w:after="0" w:line="240" w:lineRule="auto"/>
      <w:ind w:right="5045"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2018-10-12T11:00:00Z</dcterms:created>
  <dcterms:modified xsi:type="dcterms:W3CDTF">2018-12-07T07:08:00Z</dcterms:modified>
</cp:coreProperties>
</file>